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1d12ad25b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f52cb62e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1e231aa4f4250" /><Relationship Type="http://schemas.openxmlformats.org/officeDocument/2006/relationships/numbering" Target="/word/numbering.xml" Id="Rd83254244efc4d5c" /><Relationship Type="http://schemas.openxmlformats.org/officeDocument/2006/relationships/settings" Target="/word/settings.xml" Id="R06edb4d1bb2343df" /><Relationship Type="http://schemas.openxmlformats.org/officeDocument/2006/relationships/image" Target="/word/media/25751ccb-e7ef-4094-9f6a-530b25e72b2a.png" Id="Rdf46f52cb62e4522" /></Relationships>
</file>