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2ee734f59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b83f24e37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Espinheiros,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0e217cf9844de" /><Relationship Type="http://schemas.openxmlformats.org/officeDocument/2006/relationships/numbering" Target="/word/numbering.xml" Id="Re21c3efe66a342fe" /><Relationship Type="http://schemas.openxmlformats.org/officeDocument/2006/relationships/settings" Target="/word/settings.xml" Id="R4f7a1fe4c11d4de2" /><Relationship Type="http://schemas.openxmlformats.org/officeDocument/2006/relationships/image" Target="/word/media/706dc956-cfc3-43c0-bfb3-8cc9e66eef3f.png" Id="R103b83f24e3742e3" /></Relationships>
</file>