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e366c2a553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1cf6afeea348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Espinhosa,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390b8a69c4c57" /><Relationship Type="http://schemas.openxmlformats.org/officeDocument/2006/relationships/numbering" Target="/word/numbering.xml" Id="R32aac68df92846b9" /><Relationship Type="http://schemas.openxmlformats.org/officeDocument/2006/relationships/settings" Target="/word/settings.xml" Id="R814ae8a074eb4640" /><Relationship Type="http://schemas.openxmlformats.org/officeDocument/2006/relationships/image" Target="/word/media/484cacbd-b86a-48ab-be59-b5c35c1e42ad.png" Id="Rf41cf6afeea3481c" /></Relationships>
</file>