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1ee656a59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ebaa98e51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Estefania,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b50bf3b3e4254" /><Relationship Type="http://schemas.openxmlformats.org/officeDocument/2006/relationships/numbering" Target="/word/numbering.xml" Id="R2ca1a7e603324c6a" /><Relationship Type="http://schemas.openxmlformats.org/officeDocument/2006/relationships/settings" Target="/word/settings.xml" Id="R7b9bea93daca48a0" /><Relationship Type="http://schemas.openxmlformats.org/officeDocument/2006/relationships/image" Target="/word/media/75b09929-f011-477c-8d91-c60d1bd93731.png" Id="R12debaa98e51478a" /></Relationships>
</file>