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e9c9f936849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b06d0276dc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Esteiramantens,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33095e7c34f93" /><Relationship Type="http://schemas.openxmlformats.org/officeDocument/2006/relationships/numbering" Target="/word/numbering.xml" Id="R88d722c1d315447b" /><Relationship Type="http://schemas.openxmlformats.org/officeDocument/2006/relationships/settings" Target="/word/settings.xml" Id="R58e6c61b7ec24b69" /><Relationship Type="http://schemas.openxmlformats.org/officeDocument/2006/relationships/image" Target="/word/media/9d0b5196-62bb-4534-9cdf-01ee339f0058.png" Id="R8bb06d0276dc40ef" /></Relationships>
</file>