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c2c2919f6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2494f8229a4a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Estorninhos,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f66eedf5aa4f8d" /><Relationship Type="http://schemas.openxmlformats.org/officeDocument/2006/relationships/numbering" Target="/word/numbering.xml" Id="R4700a6490dcf4a49" /><Relationship Type="http://schemas.openxmlformats.org/officeDocument/2006/relationships/settings" Target="/word/settings.xml" Id="Ref88e4558b0f4fd3" /><Relationship Type="http://schemas.openxmlformats.org/officeDocument/2006/relationships/image" Target="/word/media/04d627a0-2759-436b-b00c-12689e1382d5.png" Id="R172494f8229a4a1c" /></Relationships>
</file>