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fb1df37eac46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11de1bcf3d40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Facho,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b7bf857262482f" /><Relationship Type="http://schemas.openxmlformats.org/officeDocument/2006/relationships/numbering" Target="/word/numbering.xml" Id="Ra85fd6582e564dcf" /><Relationship Type="http://schemas.openxmlformats.org/officeDocument/2006/relationships/settings" Target="/word/settings.xml" Id="R72369e8efa5248bc" /><Relationship Type="http://schemas.openxmlformats.org/officeDocument/2006/relationships/image" Target="/word/media/1e3e1358-9d79-4afd-8e8d-9d458e88c3b3.png" Id="R1011de1bcf3d40e5" /></Relationships>
</file>