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f54d8a76f44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db5bb060f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79b762d564dc2" /><Relationship Type="http://schemas.openxmlformats.org/officeDocument/2006/relationships/numbering" Target="/word/numbering.xml" Id="R5d664d52cb7c4bdd" /><Relationship Type="http://schemas.openxmlformats.org/officeDocument/2006/relationships/settings" Target="/word/settings.xml" Id="R7f6d380532724b08" /><Relationship Type="http://schemas.openxmlformats.org/officeDocument/2006/relationships/image" Target="/word/media/18cf2e1a-2b7f-4d77-9e44-4bb2e1e289fb.png" Id="R4d8db5bb060f41f7" /></Relationships>
</file>