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27404495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7e1d1b938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ae7b62ea14178" /><Relationship Type="http://schemas.openxmlformats.org/officeDocument/2006/relationships/numbering" Target="/word/numbering.xml" Id="Ree31a19d2f904d56" /><Relationship Type="http://schemas.openxmlformats.org/officeDocument/2006/relationships/settings" Target="/word/settings.xml" Id="R70ec12d1cbf54368" /><Relationship Type="http://schemas.openxmlformats.org/officeDocument/2006/relationships/image" Target="/word/media/fb333a7d-887d-4545-947b-8b5a82d9e19d.png" Id="Re1d7e1d1b938404d" /></Relationships>
</file>