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dca54110c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1c87bda9e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23899dc104203" /><Relationship Type="http://schemas.openxmlformats.org/officeDocument/2006/relationships/numbering" Target="/word/numbering.xml" Id="R853bf71fa3f84b38" /><Relationship Type="http://schemas.openxmlformats.org/officeDocument/2006/relationships/settings" Target="/word/settings.xml" Id="R5b6afb3c92c042b7" /><Relationship Type="http://schemas.openxmlformats.org/officeDocument/2006/relationships/image" Target="/word/media/7f3ef112-75c0-4a11-a49d-eb97d1287e64.png" Id="Rd991c87bda9e4e78" /></Relationships>
</file>