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f3176a4d7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b2a3d247d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Falgorosa,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2cc424e5c43be" /><Relationship Type="http://schemas.openxmlformats.org/officeDocument/2006/relationships/numbering" Target="/word/numbering.xml" Id="Rb80c8cb6c4524ec2" /><Relationship Type="http://schemas.openxmlformats.org/officeDocument/2006/relationships/settings" Target="/word/settings.xml" Id="R28b58286c56546fb" /><Relationship Type="http://schemas.openxmlformats.org/officeDocument/2006/relationships/image" Target="/word/media/765c2306-2b86-4bae-b289-b5e21025cb73.png" Id="Ra55b2a3d247d4c93" /></Relationships>
</file>