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fa67f627b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977a17d27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Farpado,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c6f8c937540b8" /><Relationship Type="http://schemas.openxmlformats.org/officeDocument/2006/relationships/numbering" Target="/word/numbering.xml" Id="R7e35f2ccb0ec44e3" /><Relationship Type="http://schemas.openxmlformats.org/officeDocument/2006/relationships/settings" Target="/word/settings.xml" Id="R4910b6b9dfd740f6" /><Relationship Type="http://schemas.openxmlformats.org/officeDocument/2006/relationships/image" Target="/word/media/b27de8a6-eb61-4b3f-8261-7dacdbe5b960.png" Id="Rab2977a17d274062" /></Relationships>
</file>