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f4cb5aee2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9bc6b45a6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Fermontelos,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65a17c5564f6f" /><Relationship Type="http://schemas.openxmlformats.org/officeDocument/2006/relationships/numbering" Target="/word/numbering.xml" Id="R3c3fc8b2799e4198" /><Relationship Type="http://schemas.openxmlformats.org/officeDocument/2006/relationships/settings" Target="/word/settings.xml" Id="R36f901ba10d341ee" /><Relationship Type="http://schemas.openxmlformats.org/officeDocument/2006/relationships/image" Target="/word/media/14630eb1-fb10-4e81-92da-c19b80588c19.png" Id="Rc8a9bc6b45a64fc9" /></Relationships>
</file>