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507ca683c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31af86dbd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Ferradosa,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b56a0b6384533" /><Relationship Type="http://schemas.openxmlformats.org/officeDocument/2006/relationships/numbering" Target="/word/numbering.xml" Id="R65727dd01e1741d2" /><Relationship Type="http://schemas.openxmlformats.org/officeDocument/2006/relationships/settings" Target="/word/settings.xml" Id="R994a20774d024236" /><Relationship Type="http://schemas.openxmlformats.org/officeDocument/2006/relationships/image" Target="/word/media/5226b762-c7af-4a70-8130-b7ab3552734b.png" Id="R8bb31af86dbd4703" /></Relationships>
</file>