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036add6cb4e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5ae2ec5ccc42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Ferreiros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da3a7e4e4646b9" /><Relationship Type="http://schemas.openxmlformats.org/officeDocument/2006/relationships/numbering" Target="/word/numbering.xml" Id="Re2fdbcd48f8b4b5d" /><Relationship Type="http://schemas.openxmlformats.org/officeDocument/2006/relationships/settings" Target="/word/settings.xml" Id="R3e76555777504122" /><Relationship Type="http://schemas.openxmlformats.org/officeDocument/2006/relationships/image" Target="/word/media/fdcae6fa-bdd4-420e-9a54-7b0abc42ae5e.png" Id="R575ae2ec5ccc420a" /></Relationships>
</file>