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1e7ef1f1c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acad11215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Ferrocinto,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04f0d87e14415" /><Relationship Type="http://schemas.openxmlformats.org/officeDocument/2006/relationships/numbering" Target="/word/numbering.xml" Id="R8c4e8f908f6a4803" /><Relationship Type="http://schemas.openxmlformats.org/officeDocument/2006/relationships/settings" Target="/word/settings.xml" Id="R70015e18fdda41b1" /><Relationship Type="http://schemas.openxmlformats.org/officeDocument/2006/relationships/image" Target="/word/media/8054a417-d79d-4a6c-a934-db300ca557ea.png" Id="R030acad112154633" /></Relationships>
</file>