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b227b42b9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21c8e2d07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Ferrugende,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66833ab7c4613" /><Relationship Type="http://schemas.openxmlformats.org/officeDocument/2006/relationships/numbering" Target="/word/numbering.xml" Id="R77e41d2827214b22" /><Relationship Type="http://schemas.openxmlformats.org/officeDocument/2006/relationships/settings" Target="/word/settings.xml" Id="R289f68d23ada4963" /><Relationship Type="http://schemas.openxmlformats.org/officeDocument/2006/relationships/image" Target="/word/media/684fdacc-9d23-48ae-89b0-3bb572fa6ceb.png" Id="Re0d21c8e2d07439b" /></Relationships>
</file>