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d51c968bf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2650ad046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3a905c4ca48e0" /><Relationship Type="http://schemas.openxmlformats.org/officeDocument/2006/relationships/numbering" Target="/word/numbering.xml" Id="R1a07a29816624f25" /><Relationship Type="http://schemas.openxmlformats.org/officeDocument/2006/relationships/settings" Target="/word/settings.xml" Id="R684fd923101540b2" /><Relationship Type="http://schemas.openxmlformats.org/officeDocument/2006/relationships/image" Target="/word/media/5deff9ea-e581-4ff8-aa94-65ef9ed317bb.png" Id="R6602650ad0464c47" /></Relationships>
</file>