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92552baf5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1c758ba1a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de Castelo Rodrigo,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b47d11a0042c7" /><Relationship Type="http://schemas.openxmlformats.org/officeDocument/2006/relationships/numbering" Target="/word/numbering.xml" Id="Rfd5c49739e6249a4" /><Relationship Type="http://schemas.openxmlformats.org/officeDocument/2006/relationships/settings" Target="/word/settings.xml" Id="R91048e46980b4fc0" /><Relationship Type="http://schemas.openxmlformats.org/officeDocument/2006/relationships/image" Target="/word/media/a3991f7c-099e-439b-b609-2e59388f4c4e.png" Id="R6c81c758ba1a4c3b" /></Relationships>
</file>