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bdc4a50e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aae9b4455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66da0afe74f73" /><Relationship Type="http://schemas.openxmlformats.org/officeDocument/2006/relationships/numbering" Target="/word/numbering.xml" Id="R52a9654855e74a43" /><Relationship Type="http://schemas.openxmlformats.org/officeDocument/2006/relationships/settings" Target="/word/settings.xml" Id="R9aaa0091ac874798" /><Relationship Type="http://schemas.openxmlformats.org/officeDocument/2006/relationships/image" Target="/word/media/a6f58f2b-ad46-4580-b89c-fc26300e5490.png" Id="R4a9aae9b44554018" /></Relationships>
</file>