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7501ed84434e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1c337e462548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Figueiros,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8ad413082a4a65" /><Relationship Type="http://schemas.openxmlformats.org/officeDocument/2006/relationships/numbering" Target="/word/numbering.xml" Id="R1ea357d84609490d" /><Relationship Type="http://schemas.openxmlformats.org/officeDocument/2006/relationships/settings" Target="/word/settings.xml" Id="R1be61df789fe4247" /><Relationship Type="http://schemas.openxmlformats.org/officeDocument/2006/relationships/image" Target="/word/media/e2098fca-fde7-4d59-a9df-d468e54e18ff.png" Id="R081c337e462548d5" /></Relationships>
</file>