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2274a302d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4747f75c2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Fiolhoso,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3395a85eb45d1" /><Relationship Type="http://schemas.openxmlformats.org/officeDocument/2006/relationships/numbering" Target="/word/numbering.xml" Id="R524b73b7c6714bb0" /><Relationship Type="http://schemas.openxmlformats.org/officeDocument/2006/relationships/settings" Target="/word/settings.xml" Id="R956a7d8320954b5d" /><Relationship Type="http://schemas.openxmlformats.org/officeDocument/2006/relationships/image" Target="/word/media/69c8ed64-aac6-4570-8aef-6598395fa4c9.png" Id="R7d14747f75c2415e" /></Relationships>
</file>