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4d9095d81d4d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96e6bfd6674f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Fiscal,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757d7b00274cbf" /><Relationship Type="http://schemas.openxmlformats.org/officeDocument/2006/relationships/numbering" Target="/word/numbering.xml" Id="Rf77d7dbd928b47b3" /><Relationship Type="http://schemas.openxmlformats.org/officeDocument/2006/relationships/settings" Target="/word/settings.xml" Id="Ra86bd95b2c194b8b" /><Relationship Type="http://schemas.openxmlformats.org/officeDocument/2006/relationships/image" Target="/word/media/a5ad9e3b-3e18-41ae-a91a-21efd25b2611.png" Id="Rb696e6bfd6674faa" /></Relationships>
</file>