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25a324be3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e30881db8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c82fbb9864028" /><Relationship Type="http://schemas.openxmlformats.org/officeDocument/2006/relationships/numbering" Target="/word/numbering.xml" Id="R441f2375773f4505" /><Relationship Type="http://schemas.openxmlformats.org/officeDocument/2006/relationships/settings" Target="/word/settings.xml" Id="R5a8147bfad3c4355" /><Relationship Type="http://schemas.openxmlformats.org/officeDocument/2006/relationships/image" Target="/word/media/a7c94ebb-ce9b-4190-93b0-855eb54cd7ff.png" Id="R79ee30881db84c59" /></Relationships>
</file>