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80b2dd28f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332ea70b0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a901064f941ba" /><Relationship Type="http://schemas.openxmlformats.org/officeDocument/2006/relationships/numbering" Target="/word/numbering.xml" Id="Rf8f3e9e5d3824629" /><Relationship Type="http://schemas.openxmlformats.org/officeDocument/2006/relationships/settings" Target="/word/settings.xml" Id="R1642d9a20b614de2" /><Relationship Type="http://schemas.openxmlformats.org/officeDocument/2006/relationships/image" Target="/word/media/1204c176-d975-43f2-a433-ab62e71c7f69.png" Id="R028332ea70b040a4" /></Relationships>
</file>