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b51617320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9c4743e63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Arcadinha,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e93a5eacc4a14" /><Relationship Type="http://schemas.openxmlformats.org/officeDocument/2006/relationships/numbering" Target="/word/numbering.xml" Id="Rca8761b9f80045db" /><Relationship Type="http://schemas.openxmlformats.org/officeDocument/2006/relationships/settings" Target="/word/settings.xml" Id="Rc4e5bd02bc6d41a8" /><Relationship Type="http://schemas.openxmlformats.org/officeDocument/2006/relationships/image" Target="/word/media/ed613c56-3314-4532-94f2-44c7fae98eb0.png" Id="R8af9c4743e634f63" /></Relationships>
</file>