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ff5e2af43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58e9d4ef744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Urze,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04b03b4dd4619" /><Relationship Type="http://schemas.openxmlformats.org/officeDocument/2006/relationships/numbering" Target="/word/numbering.xml" Id="R149bb151cb2742fc" /><Relationship Type="http://schemas.openxmlformats.org/officeDocument/2006/relationships/settings" Target="/word/settings.xml" Id="Rf520f78c81764c9f" /><Relationship Type="http://schemas.openxmlformats.org/officeDocument/2006/relationships/image" Target="/word/media/62c5a5f6-729b-4826-934a-2db1a54788b8.png" Id="Reac58e9d4ef74450" /></Relationships>
</file>