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786f81dee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f5b547c2d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de Dom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917cb2eba4537" /><Relationship Type="http://schemas.openxmlformats.org/officeDocument/2006/relationships/numbering" Target="/word/numbering.xml" Id="Rc2b2dd9f5dd14cfb" /><Relationship Type="http://schemas.openxmlformats.org/officeDocument/2006/relationships/settings" Target="/word/settings.xml" Id="R4727d89a9edf4c9a" /><Relationship Type="http://schemas.openxmlformats.org/officeDocument/2006/relationships/image" Target="/word/media/59370b0a-4b2c-4a05-9c06-dd65aa489f88.png" Id="Rfbcf5b547c2d4479" /></Relationships>
</file>