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22a0b4451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6710d615e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Oleiro,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c95c224ff4a21" /><Relationship Type="http://schemas.openxmlformats.org/officeDocument/2006/relationships/numbering" Target="/word/numbering.xml" Id="R4ebf02d1110a4c9c" /><Relationship Type="http://schemas.openxmlformats.org/officeDocument/2006/relationships/settings" Target="/word/settings.xml" Id="Rb5cc0d448e7c4fe3" /><Relationship Type="http://schemas.openxmlformats.org/officeDocument/2006/relationships/image" Target="/word/media/f2aa06a0-c26b-4fd8-884d-e069e9ffa336.png" Id="Rc716710d615e4be9" /></Relationships>
</file>