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9e8f77598447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d2908fd39748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Fonte do Rei,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08b82494d54197" /><Relationship Type="http://schemas.openxmlformats.org/officeDocument/2006/relationships/numbering" Target="/word/numbering.xml" Id="R5bacb3c068ab44ab" /><Relationship Type="http://schemas.openxmlformats.org/officeDocument/2006/relationships/settings" Target="/word/settings.xml" Id="R7d72ea5b52ea41a0" /><Relationship Type="http://schemas.openxmlformats.org/officeDocument/2006/relationships/image" Target="/word/media/dd3bf181-6c88-49c4-9a5f-45d2e1ffe20d.png" Id="R2fd2908fd397482d" /></Relationships>
</file>