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ebed7a899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e5bf5b4f5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Santa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e5affeca46b1" /><Relationship Type="http://schemas.openxmlformats.org/officeDocument/2006/relationships/numbering" Target="/word/numbering.xml" Id="Rbeae9b8b17144e6f" /><Relationship Type="http://schemas.openxmlformats.org/officeDocument/2006/relationships/settings" Target="/word/settings.xml" Id="Re2641a008f8e4db8" /><Relationship Type="http://schemas.openxmlformats.org/officeDocument/2006/relationships/image" Target="/word/media/a70d9d79-6cf2-4d17-821a-76ae8f8bfaca.png" Id="Rfa5e5bf5b4f54034" /></Relationships>
</file>