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160a6bd53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af422b128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6c3c06a1f4dfc" /><Relationship Type="http://schemas.openxmlformats.org/officeDocument/2006/relationships/numbering" Target="/word/numbering.xml" Id="R68e596fc34d84e92" /><Relationship Type="http://schemas.openxmlformats.org/officeDocument/2006/relationships/settings" Target="/word/settings.xml" Id="R1ec851b66e064594" /><Relationship Type="http://schemas.openxmlformats.org/officeDocument/2006/relationships/image" Target="/word/media/1002e1a7-4847-43f1-b99b-1f673eba809e.png" Id="R053af422b128447b" /></Relationships>
</file>