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67fae9fa3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876c32f09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dd71e02ca4607" /><Relationship Type="http://schemas.openxmlformats.org/officeDocument/2006/relationships/numbering" Target="/word/numbering.xml" Id="Ra35413986e3c4e89" /><Relationship Type="http://schemas.openxmlformats.org/officeDocument/2006/relationships/settings" Target="/word/settings.xml" Id="R71b36c88115d47c2" /><Relationship Type="http://schemas.openxmlformats.org/officeDocument/2006/relationships/image" Target="/word/media/950bab08-81ae-45ec-81cf-42628e87cf1d.png" Id="Rf87876c32f094d52" /></Relationships>
</file>