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91459a3f3b4d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31adb3e87747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Fornos de Maceira Dao,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9d1b6f0e024c2a" /><Relationship Type="http://schemas.openxmlformats.org/officeDocument/2006/relationships/numbering" Target="/word/numbering.xml" Id="R22eb115276bf40b3" /><Relationship Type="http://schemas.openxmlformats.org/officeDocument/2006/relationships/settings" Target="/word/settings.xml" Id="R5262bd6b74414943" /><Relationship Type="http://schemas.openxmlformats.org/officeDocument/2006/relationships/image" Target="/word/media/92b787c9-5f67-4e4e-b7c0-5e79a38749df.png" Id="R1a31adb3e8774710" /></Relationships>
</file>