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2310f44d0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de76aacdb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Foros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da1bc25e2481f" /><Relationship Type="http://schemas.openxmlformats.org/officeDocument/2006/relationships/numbering" Target="/word/numbering.xml" Id="R81ead0646ac04517" /><Relationship Type="http://schemas.openxmlformats.org/officeDocument/2006/relationships/settings" Target="/word/settings.xml" Id="Ree210497caf34667" /><Relationship Type="http://schemas.openxmlformats.org/officeDocument/2006/relationships/image" Target="/word/media/fa49e0fe-f90d-467e-886d-f0447ac69b73.png" Id="Rcedde76aacdb45ae" /></Relationships>
</file>