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bfdbe2ec9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f5ffcbfd8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Forte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e31c44b2f4bed" /><Relationship Type="http://schemas.openxmlformats.org/officeDocument/2006/relationships/numbering" Target="/word/numbering.xml" Id="Ra0bdec07318d4b85" /><Relationship Type="http://schemas.openxmlformats.org/officeDocument/2006/relationships/settings" Target="/word/settings.xml" Id="R34996d8da1844f50" /><Relationship Type="http://schemas.openxmlformats.org/officeDocument/2006/relationships/image" Target="/word/media/a59ebd53-b4fb-4766-81ab-719e56141b18.png" Id="R523f5ffcbfd84b39" /></Relationships>
</file>