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3511f78784d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eb2098a32345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Foz de Odeleite,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64d6d28f79480b" /><Relationship Type="http://schemas.openxmlformats.org/officeDocument/2006/relationships/numbering" Target="/word/numbering.xml" Id="R2f2fb09b4c024d9a" /><Relationship Type="http://schemas.openxmlformats.org/officeDocument/2006/relationships/settings" Target="/word/settings.xml" Id="R4f809eb9ed0a436d" /><Relationship Type="http://schemas.openxmlformats.org/officeDocument/2006/relationships/image" Target="/word/media/6f4e6711-678d-4b39-9567-f6f647bc4ae3.png" Id="Rb5eb2098a3234536" /></Relationships>
</file>