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c8ab16d72641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7833b84d6544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Francos,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be0c56a6a14626" /><Relationship Type="http://schemas.openxmlformats.org/officeDocument/2006/relationships/numbering" Target="/word/numbering.xml" Id="Rd52f0773312f47dc" /><Relationship Type="http://schemas.openxmlformats.org/officeDocument/2006/relationships/settings" Target="/word/settings.xml" Id="R1ea0110923cd4d1f" /><Relationship Type="http://schemas.openxmlformats.org/officeDocument/2006/relationships/image" Target="/word/media/81726ce2-d39d-4f48-bd38-4df8350bfc0a.png" Id="R227833b84d6544e7" /></Relationships>
</file>