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25f20af4b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3e6a3d901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Frazumeira,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a29e09f5e4514" /><Relationship Type="http://schemas.openxmlformats.org/officeDocument/2006/relationships/numbering" Target="/word/numbering.xml" Id="R2a38bfc57df6473e" /><Relationship Type="http://schemas.openxmlformats.org/officeDocument/2006/relationships/settings" Target="/word/settings.xml" Id="R0aba139811074c37" /><Relationship Type="http://schemas.openxmlformats.org/officeDocument/2006/relationships/image" Target="/word/media/0293e9be-2250-4896-8258-b69ee5c6e2b5.png" Id="R5b43e6a3d90144f3" /></Relationships>
</file>