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5f5af6c2e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c5d37ead3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Fregim,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84486f989473f" /><Relationship Type="http://schemas.openxmlformats.org/officeDocument/2006/relationships/numbering" Target="/word/numbering.xml" Id="R1a9a137fbf3446d3" /><Relationship Type="http://schemas.openxmlformats.org/officeDocument/2006/relationships/settings" Target="/word/settings.xml" Id="Rdfa3a522377c480c" /><Relationship Type="http://schemas.openxmlformats.org/officeDocument/2006/relationships/image" Target="/word/media/a63f82ae-2911-44d8-9723-c10d6ae597c5.png" Id="Raa4c5d37ead34e79" /></Relationships>
</file>