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2cc8c970c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b214c8f4d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4ee3bf44a4d31" /><Relationship Type="http://schemas.openxmlformats.org/officeDocument/2006/relationships/numbering" Target="/word/numbering.xml" Id="R392e74d2cce24c1f" /><Relationship Type="http://schemas.openxmlformats.org/officeDocument/2006/relationships/settings" Target="/word/settings.xml" Id="Rdf8bf682140548b0" /><Relationship Type="http://schemas.openxmlformats.org/officeDocument/2006/relationships/image" Target="/word/media/3fd69f29-5c40-4567-bd9a-7bdf89af9f0b.png" Id="Rceeb214c8f4d45c4" /></Relationships>
</file>