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2e7cafbfc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5c4994c3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2c78e8aa544c6" /><Relationship Type="http://schemas.openxmlformats.org/officeDocument/2006/relationships/numbering" Target="/word/numbering.xml" Id="R07750eef1b9b44f6" /><Relationship Type="http://schemas.openxmlformats.org/officeDocument/2006/relationships/settings" Target="/word/settings.xml" Id="R0d66713df3e24bc7" /><Relationship Type="http://schemas.openxmlformats.org/officeDocument/2006/relationships/image" Target="/word/media/8e7bc194-704e-4772-aa47-4df2a2a76504.png" Id="R2075c4994c344bdb" /></Relationships>
</file>