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f6cc2894de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38f2d2c720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Fronteira,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03d8f755142f4" /><Relationship Type="http://schemas.openxmlformats.org/officeDocument/2006/relationships/numbering" Target="/word/numbering.xml" Id="R3c39f32a7e3049e9" /><Relationship Type="http://schemas.openxmlformats.org/officeDocument/2006/relationships/settings" Target="/word/settings.xml" Id="Rfad45a23412b4148" /><Relationship Type="http://schemas.openxmlformats.org/officeDocument/2006/relationships/image" Target="/word/media/ab3c7f6c-e8cd-4241-9351-7a27a4924454.png" Id="R0638f2d2c720447e" /></Relationships>
</file>