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ff492603f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e2d65ecda47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Funchosa,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1e3ec14c14fd7" /><Relationship Type="http://schemas.openxmlformats.org/officeDocument/2006/relationships/numbering" Target="/word/numbering.xml" Id="R36e58d6d97b74719" /><Relationship Type="http://schemas.openxmlformats.org/officeDocument/2006/relationships/settings" Target="/word/settings.xml" Id="R6428f522a85947df" /><Relationship Type="http://schemas.openxmlformats.org/officeDocument/2006/relationships/image" Target="/word/media/2c75685b-c16b-4332-980e-b463f107a667.png" Id="R960e2d65ecda4791" /></Relationships>
</file>