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bfffddb07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31fbd3ed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 de 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8ec4c2d9b45d1" /><Relationship Type="http://schemas.openxmlformats.org/officeDocument/2006/relationships/numbering" Target="/word/numbering.xml" Id="Re9af696b66c34051" /><Relationship Type="http://schemas.openxmlformats.org/officeDocument/2006/relationships/settings" Target="/word/settings.xml" Id="R8b317190b32c43ed" /><Relationship Type="http://schemas.openxmlformats.org/officeDocument/2006/relationships/image" Target="/word/media/0e5018a5-3b7d-4785-8c08-9e3f8b986d41.png" Id="R9e731fbd3ed14d72" /></Relationships>
</file>