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ad2b8274d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1bf3aab8e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Gabrieis,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6e6fa2a004ed4" /><Relationship Type="http://schemas.openxmlformats.org/officeDocument/2006/relationships/numbering" Target="/word/numbering.xml" Id="R918859c6973844aa" /><Relationship Type="http://schemas.openxmlformats.org/officeDocument/2006/relationships/settings" Target="/word/settings.xml" Id="R141dafd1e1924293" /><Relationship Type="http://schemas.openxmlformats.org/officeDocument/2006/relationships/image" Target="/word/media/f6b933b3-77a6-4f73-aa29-bea8e9d7b55b.png" Id="R1aa1bf3aab8e41cf" /></Relationships>
</file>