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655e45c02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528d781b5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9985243d34065" /><Relationship Type="http://schemas.openxmlformats.org/officeDocument/2006/relationships/numbering" Target="/word/numbering.xml" Id="Rc78d0e4843954e7f" /><Relationship Type="http://schemas.openxmlformats.org/officeDocument/2006/relationships/settings" Target="/word/settings.xml" Id="R8e9d1f2f13444ceb" /><Relationship Type="http://schemas.openxmlformats.org/officeDocument/2006/relationships/image" Target="/word/media/6c14e70f-58ec-4400-91bd-8404af05b680.png" Id="Reff528d781b54807" /></Relationships>
</file>