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6cbb64ed4046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9bceebc70a4b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Gale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742d545f1b4463" /><Relationship Type="http://schemas.openxmlformats.org/officeDocument/2006/relationships/numbering" Target="/word/numbering.xml" Id="R25d4d4ec3aea465f" /><Relationship Type="http://schemas.openxmlformats.org/officeDocument/2006/relationships/settings" Target="/word/settings.xml" Id="Ra1df3c9c36fb4f4e" /><Relationship Type="http://schemas.openxmlformats.org/officeDocument/2006/relationships/image" Target="/word/media/3f7e7e85-031f-4e49-8a66-6a18969ef26b.png" Id="R199bceebc70a4b74" /></Relationships>
</file>