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4e147b81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d89ff435a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Galisteu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1b25bb79b424f" /><Relationship Type="http://schemas.openxmlformats.org/officeDocument/2006/relationships/numbering" Target="/word/numbering.xml" Id="R1747ab2c5bd0424e" /><Relationship Type="http://schemas.openxmlformats.org/officeDocument/2006/relationships/settings" Target="/word/settings.xml" Id="Rd67d5185e3b645d4" /><Relationship Type="http://schemas.openxmlformats.org/officeDocument/2006/relationships/image" Target="/word/media/44815e72-75dd-4512-87b2-cc5faf9e66b8.png" Id="R269d89ff435a4a12" /></Relationships>
</file>