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4b80ad92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2566cdd64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6e0d55d204014" /><Relationship Type="http://schemas.openxmlformats.org/officeDocument/2006/relationships/numbering" Target="/word/numbering.xml" Id="R35fc8f932fb740bb" /><Relationship Type="http://schemas.openxmlformats.org/officeDocument/2006/relationships/settings" Target="/word/settings.xml" Id="R171f473d0cbb4745" /><Relationship Type="http://schemas.openxmlformats.org/officeDocument/2006/relationships/image" Target="/word/media/cb0cff0f-f466-41ea-a878-bd81a8878af6.png" Id="R0f92566cdd644d03" /></Relationships>
</file>